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73" w:rsidRPr="00F61513" w:rsidRDefault="001E44DC" w:rsidP="001E44DC">
      <w:pPr>
        <w:jc w:val="center"/>
        <w:rPr>
          <w:rFonts w:ascii="Bodoni MT Black" w:hAnsi="Bodoni MT Black"/>
          <w:b/>
          <w:sz w:val="48"/>
          <w:szCs w:val="48"/>
        </w:rPr>
      </w:pPr>
      <w:r w:rsidRPr="00F61513">
        <w:rPr>
          <w:b/>
          <w:sz w:val="48"/>
          <w:szCs w:val="48"/>
        </w:rPr>
        <w:t>О</w:t>
      </w:r>
      <w:r w:rsidRPr="00F61513">
        <w:rPr>
          <w:rFonts w:ascii="Bodoni MT Black" w:hAnsi="Bodoni MT Black"/>
          <w:b/>
          <w:sz w:val="48"/>
          <w:szCs w:val="48"/>
        </w:rPr>
        <w:t xml:space="preserve">  </w:t>
      </w:r>
      <w:r w:rsidRPr="00F61513">
        <w:rPr>
          <w:b/>
          <w:sz w:val="48"/>
          <w:szCs w:val="48"/>
        </w:rPr>
        <w:t>Т</w:t>
      </w:r>
      <w:r w:rsidRPr="00F61513">
        <w:rPr>
          <w:rFonts w:ascii="Bodoni MT Black" w:hAnsi="Bodoni MT Black"/>
          <w:b/>
          <w:sz w:val="48"/>
          <w:szCs w:val="48"/>
        </w:rPr>
        <w:t xml:space="preserve">  </w:t>
      </w:r>
      <w:r w:rsidRPr="00F61513">
        <w:rPr>
          <w:b/>
          <w:sz w:val="48"/>
          <w:szCs w:val="48"/>
        </w:rPr>
        <w:t>Ч</w:t>
      </w:r>
      <w:r w:rsidRPr="00F61513">
        <w:rPr>
          <w:rFonts w:ascii="Bodoni MT Black" w:hAnsi="Bodoni MT Black"/>
          <w:b/>
          <w:sz w:val="48"/>
          <w:szCs w:val="48"/>
        </w:rPr>
        <w:t xml:space="preserve">  </w:t>
      </w:r>
      <w:r w:rsidRPr="00F61513">
        <w:rPr>
          <w:b/>
          <w:sz w:val="48"/>
          <w:szCs w:val="48"/>
        </w:rPr>
        <w:t>Е</w:t>
      </w:r>
      <w:r w:rsidRPr="00F61513">
        <w:rPr>
          <w:rFonts w:ascii="Bodoni MT Black" w:hAnsi="Bodoni MT Black"/>
          <w:b/>
          <w:sz w:val="48"/>
          <w:szCs w:val="48"/>
        </w:rPr>
        <w:t xml:space="preserve">  </w:t>
      </w:r>
      <w:r w:rsidRPr="00F61513">
        <w:rPr>
          <w:b/>
          <w:sz w:val="48"/>
          <w:szCs w:val="48"/>
        </w:rPr>
        <w:t>Т</w:t>
      </w:r>
    </w:p>
    <w:p w:rsidR="001E44DC" w:rsidRPr="00F61513" w:rsidRDefault="001E44DC" w:rsidP="001E44DC">
      <w:pPr>
        <w:spacing w:after="0"/>
        <w:rPr>
          <w:rFonts w:ascii="Bodoni MT Black" w:hAnsi="Bodoni MT Black"/>
          <w:sz w:val="40"/>
          <w:szCs w:val="40"/>
        </w:rPr>
      </w:pPr>
      <w:r w:rsidRPr="00F61513">
        <w:rPr>
          <w:rFonts w:ascii="Bodoni MT Black" w:hAnsi="Bodoni MT Black"/>
          <w:sz w:val="40"/>
          <w:szCs w:val="40"/>
        </w:rPr>
        <w:t xml:space="preserve">    </w:t>
      </w:r>
      <w:r w:rsidR="00850EDC" w:rsidRPr="00F61513">
        <w:rPr>
          <w:sz w:val="40"/>
          <w:szCs w:val="40"/>
        </w:rPr>
        <w:t>ЗА</w:t>
      </w:r>
      <w:r w:rsidR="00850EDC" w:rsidRPr="00F61513">
        <w:rPr>
          <w:rFonts w:ascii="Bodoni MT Black" w:hAnsi="Bodoni MT Black"/>
          <w:sz w:val="40"/>
          <w:szCs w:val="40"/>
        </w:rPr>
        <w:t xml:space="preserve"> </w:t>
      </w:r>
      <w:r w:rsidR="00850EDC" w:rsidRPr="00F61513">
        <w:rPr>
          <w:sz w:val="40"/>
          <w:szCs w:val="40"/>
        </w:rPr>
        <w:t>РАБОТАТА</w:t>
      </w:r>
      <w:r w:rsidRPr="00F61513">
        <w:rPr>
          <w:rFonts w:ascii="Bodoni MT Black" w:hAnsi="Bodoni MT Black"/>
          <w:sz w:val="40"/>
          <w:szCs w:val="40"/>
        </w:rPr>
        <w:t xml:space="preserve"> </w:t>
      </w:r>
      <w:r w:rsidRPr="00F61513">
        <w:rPr>
          <w:sz w:val="40"/>
          <w:szCs w:val="40"/>
        </w:rPr>
        <w:t>НА</w:t>
      </w:r>
      <w:r w:rsidRPr="00F61513">
        <w:rPr>
          <w:rFonts w:ascii="Bodoni MT Black" w:hAnsi="Bodoni MT Black"/>
          <w:sz w:val="40"/>
          <w:szCs w:val="40"/>
        </w:rPr>
        <w:t xml:space="preserve"> </w:t>
      </w:r>
      <w:r w:rsidR="00F61513">
        <w:rPr>
          <w:rFonts w:ascii="Times New Roman" w:hAnsi="Times New Roman" w:cs="Times New Roman"/>
          <w:sz w:val="40"/>
          <w:szCs w:val="40"/>
        </w:rPr>
        <w:t>НЧ</w:t>
      </w:r>
      <w:r w:rsidRPr="00F61513">
        <w:rPr>
          <w:rFonts w:ascii="Bodoni MT Black" w:hAnsi="Bodoni MT Black"/>
          <w:sz w:val="40"/>
          <w:szCs w:val="40"/>
        </w:rPr>
        <w:t>”</w:t>
      </w:r>
      <w:r w:rsidRPr="00F61513">
        <w:rPr>
          <w:sz w:val="40"/>
          <w:szCs w:val="40"/>
        </w:rPr>
        <w:t>ВЕДРИНА</w:t>
      </w:r>
      <w:r w:rsidRPr="00F61513">
        <w:rPr>
          <w:rFonts w:ascii="Bodoni MT Black" w:hAnsi="Bodoni MT Black"/>
          <w:sz w:val="40"/>
          <w:szCs w:val="40"/>
        </w:rPr>
        <w:t xml:space="preserve">-1928”        </w:t>
      </w:r>
    </w:p>
    <w:p w:rsidR="001E44DC" w:rsidRPr="00F61513" w:rsidRDefault="00F61513" w:rsidP="001E44DC">
      <w:pPr>
        <w:spacing w:after="0"/>
        <w:rPr>
          <w:rFonts w:ascii="Bodoni MT Black" w:hAnsi="Bodoni MT Black"/>
          <w:sz w:val="40"/>
          <w:szCs w:val="40"/>
          <w:lang w:val="en-US"/>
        </w:rPr>
      </w:pPr>
      <w:r w:rsidRPr="00F61513">
        <w:rPr>
          <w:rFonts w:ascii="Bodoni MT Black" w:hAnsi="Bodoni MT Black"/>
          <w:sz w:val="40"/>
          <w:szCs w:val="40"/>
          <w:lang w:val="en-US"/>
        </w:rPr>
        <w:t xml:space="preserve">    </w:t>
      </w:r>
      <w:r w:rsidR="00B90C44" w:rsidRPr="00F61513">
        <w:rPr>
          <w:sz w:val="40"/>
          <w:szCs w:val="40"/>
        </w:rPr>
        <w:t>ЗА</w:t>
      </w:r>
      <w:r w:rsidR="00B90C44" w:rsidRPr="00F61513">
        <w:rPr>
          <w:rFonts w:ascii="Bodoni MT Black" w:hAnsi="Bodoni MT Black"/>
          <w:sz w:val="40"/>
          <w:szCs w:val="40"/>
        </w:rPr>
        <w:t xml:space="preserve"> </w:t>
      </w:r>
      <w:r w:rsidR="00B90C44" w:rsidRPr="00F61513">
        <w:rPr>
          <w:sz w:val="40"/>
          <w:szCs w:val="40"/>
        </w:rPr>
        <w:t>ПЕРИ</w:t>
      </w:r>
      <w:r w:rsidR="00850EDC" w:rsidRPr="00F61513">
        <w:rPr>
          <w:sz w:val="40"/>
          <w:szCs w:val="40"/>
        </w:rPr>
        <w:t>ОДА</w:t>
      </w:r>
      <w:r w:rsidR="00850EDC" w:rsidRPr="00F61513">
        <w:rPr>
          <w:rFonts w:ascii="Bodoni MT Black" w:hAnsi="Bodoni MT Black"/>
          <w:sz w:val="40"/>
          <w:szCs w:val="40"/>
        </w:rPr>
        <w:t xml:space="preserve"> 01.01.2019</w:t>
      </w:r>
      <w:r w:rsidR="001E44DC" w:rsidRPr="00F61513">
        <w:rPr>
          <w:sz w:val="40"/>
          <w:szCs w:val="40"/>
        </w:rPr>
        <w:t>г</w:t>
      </w:r>
      <w:r w:rsidR="001E44DC" w:rsidRPr="00F61513">
        <w:rPr>
          <w:rFonts w:ascii="Bodoni MT Black" w:hAnsi="Bodoni MT Black"/>
          <w:sz w:val="40"/>
          <w:szCs w:val="40"/>
        </w:rPr>
        <w:t>.</w:t>
      </w:r>
      <w:r w:rsidR="00A21C49" w:rsidRPr="00F61513">
        <w:rPr>
          <w:rFonts w:ascii="Bodoni MT Black" w:hAnsi="Bodoni MT Black"/>
          <w:sz w:val="40"/>
          <w:szCs w:val="40"/>
        </w:rPr>
        <w:t xml:space="preserve"> – 3</w:t>
      </w:r>
      <w:r w:rsidR="00A21C49" w:rsidRPr="00F61513">
        <w:rPr>
          <w:rFonts w:ascii="Bodoni MT Black" w:hAnsi="Bodoni MT Black"/>
          <w:sz w:val="40"/>
          <w:szCs w:val="40"/>
          <w:lang w:val="en-US"/>
        </w:rPr>
        <w:t>1</w:t>
      </w:r>
      <w:r w:rsidR="00A21C49" w:rsidRPr="00F61513">
        <w:rPr>
          <w:rFonts w:ascii="Bodoni MT Black" w:hAnsi="Bodoni MT Black"/>
          <w:sz w:val="40"/>
          <w:szCs w:val="40"/>
        </w:rPr>
        <w:t>.12</w:t>
      </w:r>
      <w:r w:rsidR="00850EDC" w:rsidRPr="00F61513">
        <w:rPr>
          <w:rFonts w:ascii="Bodoni MT Black" w:hAnsi="Bodoni MT Black"/>
          <w:sz w:val="40"/>
          <w:szCs w:val="40"/>
        </w:rPr>
        <w:t>.2019</w:t>
      </w:r>
      <w:r w:rsidRPr="00F61513">
        <w:rPr>
          <w:sz w:val="40"/>
          <w:szCs w:val="40"/>
        </w:rPr>
        <w:t>г</w:t>
      </w:r>
      <w:r w:rsidRPr="00F61513">
        <w:rPr>
          <w:rFonts w:ascii="Bodoni MT Black" w:hAnsi="Bodoni MT Black"/>
          <w:sz w:val="40"/>
          <w:szCs w:val="40"/>
        </w:rPr>
        <w:t>.</w:t>
      </w:r>
      <w:r w:rsidR="00850EDC" w:rsidRPr="00F61513">
        <w:rPr>
          <w:rFonts w:ascii="Bodoni MT Black" w:hAnsi="Bodoni MT Black"/>
          <w:sz w:val="40"/>
          <w:szCs w:val="40"/>
        </w:rPr>
        <w:t xml:space="preserve"> </w:t>
      </w:r>
    </w:p>
    <w:p w:rsidR="001E44DC" w:rsidRPr="001A7C11" w:rsidRDefault="001E44DC" w:rsidP="001E44DC">
      <w:pPr>
        <w:rPr>
          <w:sz w:val="32"/>
          <w:szCs w:val="32"/>
        </w:rPr>
      </w:pPr>
    </w:p>
    <w:p w:rsidR="001E44DC" w:rsidRPr="001A7C11" w:rsidRDefault="00850EDC" w:rsidP="001E44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Н</w:t>
      </w:r>
      <w:r w:rsidR="001E44DC" w:rsidRPr="001A7C11">
        <w:rPr>
          <w:sz w:val="32"/>
          <w:szCs w:val="32"/>
        </w:rPr>
        <w:t>ие продължихме традицията да работим по програмата за годината приета на заседание на читалищн</w:t>
      </w:r>
      <w:r>
        <w:rPr>
          <w:sz w:val="32"/>
          <w:szCs w:val="32"/>
        </w:rPr>
        <w:t xml:space="preserve">ото настоятелство. През </w:t>
      </w:r>
      <w:r w:rsidR="001E44DC" w:rsidRPr="001A7C11">
        <w:rPr>
          <w:sz w:val="32"/>
          <w:szCs w:val="32"/>
        </w:rPr>
        <w:t xml:space="preserve"> период</w:t>
      </w:r>
      <w:r>
        <w:rPr>
          <w:sz w:val="32"/>
          <w:szCs w:val="32"/>
        </w:rPr>
        <w:t xml:space="preserve">а </w:t>
      </w:r>
      <w:r w:rsidR="00A21C49">
        <w:rPr>
          <w:sz w:val="32"/>
          <w:szCs w:val="32"/>
        </w:rPr>
        <w:t>01.01.2019  г. – 31.12</w:t>
      </w:r>
      <w:r>
        <w:rPr>
          <w:sz w:val="32"/>
          <w:szCs w:val="32"/>
        </w:rPr>
        <w:t>.2019 г.</w:t>
      </w:r>
      <w:r w:rsidR="001E44DC" w:rsidRPr="001A7C11">
        <w:rPr>
          <w:sz w:val="32"/>
          <w:szCs w:val="32"/>
        </w:rPr>
        <w:t xml:space="preserve">  ръководството на читалището се включваше във в</w:t>
      </w:r>
      <w:r>
        <w:rPr>
          <w:sz w:val="32"/>
          <w:szCs w:val="32"/>
        </w:rPr>
        <w:t>сички срещи и се стремяхме да ра</w:t>
      </w:r>
      <w:r w:rsidR="001E44DC" w:rsidRPr="001A7C11">
        <w:rPr>
          <w:sz w:val="32"/>
          <w:szCs w:val="32"/>
        </w:rPr>
        <w:t>ботим загрижено и отговорно по изпълнението на културните мероприятия и традиции в селото.</w:t>
      </w:r>
    </w:p>
    <w:p w:rsidR="001E44DC" w:rsidRPr="001A7C11" w:rsidRDefault="00850EDC" w:rsidP="001E44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1E44DC" w:rsidRPr="001A7C11">
        <w:rPr>
          <w:sz w:val="32"/>
          <w:szCs w:val="32"/>
        </w:rPr>
        <w:t>Настоятелството работи добре с Кметството и Църковното настоятелство.</w:t>
      </w:r>
    </w:p>
    <w:p w:rsidR="001E44DC" w:rsidRPr="001A7C11" w:rsidRDefault="00850EDC" w:rsidP="001E44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E44DC" w:rsidRPr="001A7C11">
        <w:rPr>
          <w:sz w:val="32"/>
          <w:szCs w:val="32"/>
        </w:rPr>
        <w:t>Заседанията се провеждат редовно.Има нужната инициативност, екипност и подкрепа.</w:t>
      </w:r>
    </w:p>
    <w:p w:rsidR="001E44DC" w:rsidRPr="001A7C11" w:rsidRDefault="00850EDC" w:rsidP="001E44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E44DC" w:rsidRPr="001A7C11">
        <w:rPr>
          <w:sz w:val="32"/>
          <w:szCs w:val="32"/>
        </w:rPr>
        <w:t>Културните мероприятия провеждаме редовно като най –големи са:  -  сурвакарските празници  - 13 – 14.01.</w:t>
      </w:r>
    </w:p>
    <w:p w:rsidR="001E44DC" w:rsidRDefault="00850EDC" w:rsidP="001E44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1E44DC" w:rsidRPr="001A7C11">
        <w:rPr>
          <w:sz w:val="32"/>
          <w:szCs w:val="32"/>
        </w:rPr>
        <w:t xml:space="preserve"> Международен фестивал на Маскарадните игри”Сурва” гр.Перник</w:t>
      </w:r>
      <w:r>
        <w:rPr>
          <w:sz w:val="32"/>
          <w:szCs w:val="32"/>
        </w:rPr>
        <w:t xml:space="preserve"> </w:t>
      </w:r>
    </w:p>
    <w:p w:rsidR="00850EDC" w:rsidRDefault="00850EDC" w:rsidP="001E44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Национален фестивал на Маскарадните игри”На гости у шопско” гр.Елин Пелин </w:t>
      </w:r>
    </w:p>
    <w:p w:rsidR="00850EDC" w:rsidRPr="001A7C11" w:rsidRDefault="00850EDC" w:rsidP="001E44D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Общински сурвакарски празник гр.Земен</w:t>
      </w:r>
    </w:p>
    <w:p w:rsidR="001E44DC" w:rsidRPr="001A7C11" w:rsidRDefault="00850EDC" w:rsidP="001E44D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</w:t>
      </w:r>
      <w:r w:rsidR="001E44DC" w:rsidRPr="001A7C11">
        <w:rPr>
          <w:sz w:val="32"/>
          <w:szCs w:val="32"/>
        </w:rPr>
        <w:t xml:space="preserve"> Маскараден фестивал”Кукерландия” гр.Ямбо</w:t>
      </w:r>
      <w:r>
        <w:rPr>
          <w:sz w:val="32"/>
          <w:szCs w:val="32"/>
        </w:rPr>
        <w:t xml:space="preserve">л </w:t>
      </w:r>
    </w:p>
    <w:p w:rsidR="001E44DC" w:rsidRPr="001A7C11" w:rsidRDefault="001E44DC" w:rsidP="001E44DC">
      <w:pPr>
        <w:rPr>
          <w:sz w:val="32"/>
          <w:szCs w:val="32"/>
        </w:rPr>
      </w:pPr>
      <w:r w:rsidRPr="001A7C11">
        <w:rPr>
          <w:sz w:val="32"/>
          <w:szCs w:val="32"/>
        </w:rPr>
        <w:tab/>
      </w:r>
      <w:r w:rsidRPr="001A7C11">
        <w:rPr>
          <w:sz w:val="32"/>
          <w:szCs w:val="32"/>
        </w:rPr>
        <w:tab/>
        <w:t xml:space="preserve">     Бабин ден  -  21.0</w:t>
      </w:r>
      <w:r w:rsidR="00850EDC">
        <w:rPr>
          <w:sz w:val="32"/>
          <w:szCs w:val="32"/>
        </w:rPr>
        <w:t>1., Трифун зарезан – 01.02., Ч</w:t>
      </w:r>
      <w:r w:rsidRPr="001A7C11">
        <w:rPr>
          <w:sz w:val="32"/>
          <w:szCs w:val="32"/>
        </w:rPr>
        <w:t xml:space="preserve">естване </w:t>
      </w:r>
      <w:r w:rsidR="00B90C44">
        <w:rPr>
          <w:sz w:val="32"/>
          <w:szCs w:val="32"/>
        </w:rPr>
        <w:t>гибелта от обесването на Васил Л</w:t>
      </w:r>
      <w:r w:rsidRPr="001A7C11">
        <w:rPr>
          <w:sz w:val="32"/>
          <w:szCs w:val="32"/>
        </w:rPr>
        <w:t xml:space="preserve">евски – 19.02., 8-ми </w:t>
      </w:r>
      <w:r w:rsidRPr="001A7C11">
        <w:rPr>
          <w:sz w:val="32"/>
          <w:szCs w:val="32"/>
        </w:rPr>
        <w:lastRenderedPageBreak/>
        <w:t>март д</w:t>
      </w:r>
      <w:r w:rsidR="00850EDC">
        <w:rPr>
          <w:sz w:val="32"/>
          <w:szCs w:val="32"/>
        </w:rPr>
        <w:t>ен на жената, Томина неделя – 05.05</w:t>
      </w:r>
      <w:r w:rsidRPr="001A7C11">
        <w:rPr>
          <w:sz w:val="32"/>
          <w:szCs w:val="32"/>
        </w:rPr>
        <w:t>.,</w:t>
      </w:r>
      <w:r w:rsidR="00850EDC">
        <w:rPr>
          <w:sz w:val="32"/>
          <w:szCs w:val="32"/>
        </w:rPr>
        <w:t>1-ви юни – ден на детето,</w:t>
      </w:r>
      <w:r w:rsidRPr="001A7C11">
        <w:rPr>
          <w:sz w:val="32"/>
          <w:szCs w:val="32"/>
        </w:rPr>
        <w:t xml:space="preserve"> Спасов ден</w:t>
      </w:r>
      <w:r w:rsidR="00850EDC">
        <w:rPr>
          <w:sz w:val="32"/>
          <w:szCs w:val="32"/>
        </w:rPr>
        <w:t xml:space="preserve"> – 06.06</w:t>
      </w:r>
      <w:r w:rsidR="00B90C44">
        <w:rPr>
          <w:sz w:val="32"/>
          <w:szCs w:val="32"/>
        </w:rPr>
        <w:t xml:space="preserve">., </w:t>
      </w:r>
      <w:r w:rsidRPr="001A7C11">
        <w:rPr>
          <w:sz w:val="32"/>
          <w:szCs w:val="32"/>
        </w:rPr>
        <w:t>и новогодишните празници.</w:t>
      </w:r>
    </w:p>
    <w:p w:rsidR="001E44DC" w:rsidRPr="001A7C11" w:rsidRDefault="001E44DC" w:rsidP="001E44DC">
      <w:pPr>
        <w:rPr>
          <w:sz w:val="32"/>
          <w:szCs w:val="32"/>
        </w:rPr>
      </w:pPr>
      <w:r w:rsidRPr="001A7C11">
        <w:rPr>
          <w:sz w:val="32"/>
          <w:szCs w:val="32"/>
        </w:rPr>
        <w:tab/>
      </w:r>
      <w:r w:rsidRPr="001A7C11">
        <w:rPr>
          <w:sz w:val="32"/>
          <w:szCs w:val="32"/>
        </w:rPr>
        <w:tab/>
        <w:t xml:space="preserve">    Новогодишните празници, бабин ден и 8 ми март празнуваме с богата музикална програма и томбула.На всички жени кмета и председателя на читалището подари цветя по случай ден на жената 8-ми март.</w:t>
      </w:r>
    </w:p>
    <w:p w:rsidR="001E44DC" w:rsidRPr="001A7C11" w:rsidRDefault="001E44DC" w:rsidP="001E44DC">
      <w:pPr>
        <w:rPr>
          <w:sz w:val="32"/>
          <w:szCs w:val="32"/>
          <w:lang w:val="en-US"/>
        </w:rPr>
      </w:pPr>
      <w:r w:rsidRPr="001A7C11">
        <w:rPr>
          <w:sz w:val="32"/>
          <w:szCs w:val="32"/>
        </w:rPr>
        <w:tab/>
      </w:r>
      <w:r w:rsidRPr="001A7C11">
        <w:rPr>
          <w:sz w:val="32"/>
          <w:szCs w:val="32"/>
        </w:rPr>
        <w:tab/>
        <w:t xml:space="preserve">  Сурвакарската група при Народно Читалище”Ведрина-1928” с.Лобош взе участие в ХХVІ</w:t>
      </w:r>
      <w:r w:rsidR="00B90C44">
        <w:rPr>
          <w:sz w:val="32"/>
          <w:szCs w:val="32"/>
        </w:rPr>
        <w:t>І</w:t>
      </w:r>
      <w:r w:rsidR="00850EDC">
        <w:rPr>
          <w:sz w:val="32"/>
          <w:szCs w:val="32"/>
        </w:rPr>
        <w:t>І</w:t>
      </w:r>
      <w:r w:rsidRPr="001A7C11">
        <w:rPr>
          <w:sz w:val="32"/>
          <w:szCs w:val="32"/>
        </w:rPr>
        <w:t xml:space="preserve">  Международен фестивал на Маскарадни</w:t>
      </w:r>
      <w:r w:rsidR="00850EDC">
        <w:rPr>
          <w:sz w:val="32"/>
          <w:szCs w:val="32"/>
        </w:rPr>
        <w:t>те игри „Сурва” гр.Перник  на 27.01.-2019</w:t>
      </w:r>
      <w:r w:rsidRPr="001A7C11">
        <w:rPr>
          <w:sz w:val="32"/>
          <w:szCs w:val="32"/>
        </w:rPr>
        <w:t>г.</w:t>
      </w:r>
      <w:r w:rsidR="00850EDC">
        <w:rPr>
          <w:sz w:val="32"/>
          <w:szCs w:val="32"/>
        </w:rPr>
        <w:t>, Групата  получи награда за детски маски – златен медал за Стивън Бисеров и Награда на президента на Република България/2002-2012 г/ Георги Първанов ,ІІІ – ти Национален фестивал на Маскарадните игри”На гости у шопско” гр.Елин Пелин  на 09.02.2019 год.</w:t>
      </w:r>
      <w:r w:rsidRPr="001A7C11">
        <w:rPr>
          <w:sz w:val="32"/>
          <w:szCs w:val="32"/>
        </w:rPr>
        <w:t xml:space="preserve"> и Маскараден фест</w:t>
      </w:r>
      <w:r w:rsidR="00850EDC">
        <w:rPr>
          <w:sz w:val="32"/>
          <w:szCs w:val="32"/>
        </w:rPr>
        <w:t>ивал”Кукерландия” гр.Ямбол на 02.03.2019</w:t>
      </w:r>
      <w:r w:rsidRPr="001A7C11">
        <w:rPr>
          <w:sz w:val="32"/>
          <w:szCs w:val="32"/>
        </w:rPr>
        <w:t xml:space="preserve"> год.</w:t>
      </w:r>
      <w:r w:rsidR="00850EDC">
        <w:rPr>
          <w:sz w:val="32"/>
          <w:szCs w:val="32"/>
        </w:rPr>
        <w:t>- получихме диплома за участие.</w:t>
      </w:r>
    </w:p>
    <w:p w:rsidR="002D0535" w:rsidRPr="001A7C11" w:rsidRDefault="002D0535" w:rsidP="001E44DC">
      <w:pPr>
        <w:rPr>
          <w:sz w:val="32"/>
          <w:szCs w:val="32"/>
          <w:lang w:val="en-US"/>
        </w:rPr>
      </w:pPr>
      <w:r w:rsidRPr="001A7C11">
        <w:rPr>
          <w:sz w:val="32"/>
          <w:szCs w:val="32"/>
          <w:lang w:val="en-US"/>
        </w:rPr>
        <w:tab/>
      </w:r>
      <w:r w:rsidRPr="001A7C11">
        <w:rPr>
          <w:sz w:val="32"/>
          <w:szCs w:val="32"/>
          <w:lang w:val="en-US"/>
        </w:rPr>
        <w:tab/>
      </w:r>
      <w:r w:rsidR="00850EDC">
        <w:rPr>
          <w:sz w:val="32"/>
          <w:szCs w:val="32"/>
        </w:rPr>
        <w:t>На 19.02..2019</w:t>
      </w:r>
      <w:r w:rsidRPr="001A7C11">
        <w:rPr>
          <w:sz w:val="32"/>
          <w:szCs w:val="32"/>
        </w:rPr>
        <w:t xml:space="preserve"> год. чествахме обесването на Васил Левски.На паметника бяха положени цветя.Децата от Детска градина”Радост” с.Лобош  и учениците от ОУ”Кирил и Методий” с.Калища бяха подготвили програма със стихчета и песни.</w:t>
      </w:r>
    </w:p>
    <w:p w:rsidR="00C20320" w:rsidRPr="001A7C11" w:rsidRDefault="00C20320" w:rsidP="001E44DC">
      <w:pPr>
        <w:rPr>
          <w:sz w:val="32"/>
          <w:szCs w:val="32"/>
          <w:lang w:val="en-US"/>
        </w:rPr>
      </w:pPr>
      <w:r w:rsidRPr="001A7C11">
        <w:rPr>
          <w:sz w:val="32"/>
          <w:szCs w:val="32"/>
          <w:lang w:val="en-US"/>
        </w:rPr>
        <w:tab/>
      </w:r>
      <w:r w:rsidRPr="001A7C11">
        <w:rPr>
          <w:sz w:val="32"/>
          <w:szCs w:val="32"/>
          <w:lang w:val="en-US"/>
        </w:rPr>
        <w:tab/>
      </w:r>
      <w:r w:rsidRPr="001A7C11">
        <w:rPr>
          <w:sz w:val="32"/>
          <w:szCs w:val="32"/>
        </w:rPr>
        <w:t>И тази година Спасов ден премина с празнична литургия в храм Св.”Харалампий” и курбан за здраве на населението.Празника събра хората в двора на черквата.</w:t>
      </w:r>
    </w:p>
    <w:p w:rsidR="00550CA0" w:rsidRDefault="00550CA0" w:rsidP="001E44DC">
      <w:pPr>
        <w:rPr>
          <w:sz w:val="32"/>
          <w:szCs w:val="32"/>
          <w:lang w:val="en-US"/>
        </w:rPr>
      </w:pPr>
      <w:r w:rsidRPr="001A7C11">
        <w:rPr>
          <w:sz w:val="32"/>
          <w:szCs w:val="32"/>
          <w:lang w:val="en-US"/>
        </w:rPr>
        <w:tab/>
      </w:r>
      <w:r w:rsidRPr="001A7C11">
        <w:rPr>
          <w:sz w:val="32"/>
          <w:szCs w:val="32"/>
          <w:lang w:val="en-US"/>
        </w:rPr>
        <w:tab/>
      </w:r>
      <w:r w:rsidRPr="001A7C11">
        <w:rPr>
          <w:sz w:val="32"/>
          <w:szCs w:val="32"/>
        </w:rPr>
        <w:t>Съхраняването и предаването на традициите за следващите поколения е основната цел на дейността на читалището и с желанието и участието на хората от кметството това се случва.Добре е , че младите също намират себе си в подобни прояви.</w:t>
      </w:r>
    </w:p>
    <w:p w:rsidR="00542207" w:rsidRPr="00542207" w:rsidRDefault="001A7C11" w:rsidP="00850EDC">
      <w:pPr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Постоянен спътник и приятел на съвременния човек, неговата потребност- това е книгата.А тя се популяризира и разпространява особено на село, именно от читалищните библиотеки</w:t>
      </w:r>
      <w:r w:rsidR="00850EDC">
        <w:rPr>
          <w:sz w:val="32"/>
          <w:szCs w:val="32"/>
        </w:rPr>
        <w:t>.</w:t>
      </w:r>
      <w:r>
        <w:rPr>
          <w:sz w:val="32"/>
          <w:szCs w:val="32"/>
        </w:rPr>
        <w:t>Чрез развитието на библиотечното дело се стремим книгата да достигне до всеки дом, а всеки жител стане наш читател..Библи</w:t>
      </w:r>
      <w:r w:rsidR="00850EDC">
        <w:rPr>
          <w:sz w:val="32"/>
          <w:szCs w:val="32"/>
        </w:rPr>
        <w:t xml:space="preserve">отеката работи добре </w:t>
      </w:r>
      <w:r w:rsidR="00B90C44">
        <w:rPr>
          <w:sz w:val="32"/>
          <w:szCs w:val="32"/>
        </w:rPr>
        <w:t xml:space="preserve"> през</w:t>
      </w:r>
      <w:r w:rsidR="00F61513">
        <w:rPr>
          <w:sz w:val="32"/>
          <w:szCs w:val="32"/>
        </w:rPr>
        <w:t xml:space="preserve"> изминалата</w:t>
      </w:r>
      <w:r w:rsidR="00850EDC">
        <w:rPr>
          <w:sz w:val="32"/>
          <w:szCs w:val="32"/>
        </w:rPr>
        <w:t xml:space="preserve">  2019</w:t>
      </w:r>
      <w:r>
        <w:rPr>
          <w:sz w:val="32"/>
          <w:szCs w:val="32"/>
        </w:rPr>
        <w:t xml:space="preserve"> год. В момента библиотеката разполага с 3630 то</w:t>
      </w:r>
      <w:r w:rsidR="00B90C44">
        <w:rPr>
          <w:sz w:val="32"/>
          <w:szCs w:val="32"/>
        </w:rPr>
        <w:t>ма</w:t>
      </w:r>
      <w:r w:rsidR="00850EDC">
        <w:rPr>
          <w:sz w:val="32"/>
          <w:szCs w:val="32"/>
        </w:rPr>
        <w:t>.</w:t>
      </w:r>
    </w:p>
    <w:p w:rsidR="00542207" w:rsidRPr="00542207" w:rsidRDefault="00542207" w:rsidP="001E44DC">
      <w:pPr>
        <w:rPr>
          <w:sz w:val="32"/>
          <w:szCs w:val="32"/>
          <w:lang w:val="en-US"/>
        </w:rPr>
      </w:pPr>
    </w:p>
    <w:p w:rsidR="001E44DC" w:rsidRPr="001E44DC" w:rsidRDefault="001E44DC" w:rsidP="001E44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E44DC" w:rsidRPr="001E44DC" w:rsidSect="0090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E44DC"/>
    <w:rsid w:val="001A7C11"/>
    <w:rsid w:val="001E3A6A"/>
    <w:rsid w:val="001E44DC"/>
    <w:rsid w:val="00254A74"/>
    <w:rsid w:val="002D0535"/>
    <w:rsid w:val="00411E7F"/>
    <w:rsid w:val="00542207"/>
    <w:rsid w:val="00550CA0"/>
    <w:rsid w:val="00702404"/>
    <w:rsid w:val="0070291B"/>
    <w:rsid w:val="00850EDC"/>
    <w:rsid w:val="00902773"/>
    <w:rsid w:val="00A21C49"/>
    <w:rsid w:val="00A52BAC"/>
    <w:rsid w:val="00B90C44"/>
    <w:rsid w:val="00BC051C"/>
    <w:rsid w:val="00C20320"/>
    <w:rsid w:val="00F61513"/>
    <w:rsid w:val="00F81E0B"/>
    <w:rsid w:val="00FB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438</Words>
  <Characters>2500</Characters>
  <Application>Microsoft Office Word</Application>
  <DocSecurity>0</DocSecurity>
  <Lines>20</Lines>
  <Paragraphs>5</Paragraphs>
  <ScaleCrop>false</ScaleCrop>
  <Company>Home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2019-07-23T06:50:00Z</cp:lastPrinted>
  <dcterms:created xsi:type="dcterms:W3CDTF">2018-12-06T08:28:00Z</dcterms:created>
  <dcterms:modified xsi:type="dcterms:W3CDTF">2020-06-19T06:54:00Z</dcterms:modified>
</cp:coreProperties>
</file>